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FC" w:rsidRPr="00BC682C" w:rsidRDefault="0054298C" w:rsidP="00BC682C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BC682C">
        <w:rPr>
          <w:rFonts w:ascii="Arial" w:hAnsi="Arial" w:cs="Arial"/>
          <w:b/>
          <w:bCs/>
          <w:sz w:val="24"/>
          <w:szCs w:val="24"/>
        </w:rPr>
        <w:t>Versöhnung</w:t>
      </w:r>
      <w:r w:rsidR="00B80783" w:rsidRPr="00BC682C">
        <w:rPr>
          <w:rFonts w:ascii="Arial" w:hAnsi="Arial" w:cs="Arial"/>
          <w:b/>
          <w:bCs/>
          <w:sz w:val="24"/>
          <w:szCs w:val="24"/>
        </w:rPr>
        <w:t xml:space="preserve"> </w:t>
      </w:r>
      <w:r w:rsidR="00BC682C" w:rsidRPr="00BC682C">
        <w:rPr>
          <w:rFonts w:ascii="Arial" w:hAnsi="Arial" w:cs="Arial"/>
          <w:b/>
          <w:bCs/>
          <w:sz w:val="24"/>
          <w:szCs w:val="24"/>
        </w:rPr>
        <w:t>nicht ohne Gerechtigkeit</w:t>
      </w:r>
    </w:p>
    <w:p w:rsidR="00F23532" w:rsidRPr="00FE2DFC" w:rsidRDefault="00F23532" w:rsidP="00FE2DFC">
      <w:pPr>
        <w:pBdr>
          <w:bottom w:val="single" w:sz="4" w:space="1" w:color="auto"/>
        </w:pBdr>
        <w:spacing w:after="120"/>
        <w:rPr>
          <w:rFonts w:ascii="Arial" w:hAnsi="Arial" w:cs="Arial"/>
          <w:b/>
          <w:bCs/>
        </w:rPr>
      </w:pPr>
      <w:r w:rsidRPr="00FE2DFC">
        <w:rPr>
          <w:rFonts w:ascii="Arial" w:hAnsi="Arial" w:cs="Arial"/>
          <w:b/>
          <w:bCs/>
        </w:rPr>
        <w:t>Andacht</w:t>
      </w:r>
      <w:r w:rsidR="00DC0242" w:rsidRPr="00FE2DFC">
        <w:rPr>
          <w:rFonts w:ascii="Arial" w:hAnsi="Arial" w:cs="Arial"/>
          <w:b/>
          <w:bCs/>
        </w:rPr>
        <w:t xml:space="preserve"> zum Thema </w:t>
      </w:r>
      <w:r w:rsidR="00EA174B" w:rsidRPr="00FE2DFC">
        <w:rPr>
          <w:rFonts w:ascii="Arial" w:hAnsi="Arial" w:cs="Arial"/>
          <w:b/>
          <w:bCs/>
        </w:rPr>
        <w:t>„Versöhnung“</w:t>
      </w:r>
      <w:r w:rsidR="00FE2DFC" w:rsidRPr="00FE2DFC">
        <w:rPr>
          <w:rFonts w:ascii="Arial" w:hAnsi="Arial" w:cs="Arial"/>
          <w:b/>
          <w:bCs/>
        </w:rPr>
        <w:t xml:space="preserve"> im Bekenntnis von Belhar</w:t>
      </w:r>
      <w:r w:rsidR="00DC0242" w:rsidRPr="00FE2DFC">
        <w:rPr>
          <w:rFonts w:ascii="Arial" w:hAnsi="Arial" w:cs="Arial"/>
          <w:b/>
          <w:bCs/>
        </w:rPr>
        <w:br/>
        <w:t>von D</w:t>
      </w:r>
      <w:r w:rsidR="00EA174B" w:rsidRPr="00FE2DFC">
        <w:rPr>
          <w:rFonts w:ascii="Arial" w:hAnsi="Arial" w:cs="Arial"/>
          <w:b/>
          <w:bCs/>
        </w:rPr>
        <w:t xml:space="preserve">ieter Bökemeier </w:t>
      </w:r>
      <w:bookmarkStart w:id="0" w:name="_GoBack"/>
      <w:bookmarkEnd w:id="0"/>
    </w:p>
    <w:p w:rsidR="000D26C2" w:rsidRPr="0020347E" w:rsidRDefault="000D26C2" w:rsidP="005B0DF0">
      <w:pPr>
        <w:spacing w:after="120"/>
        <w:rPr>
          <w:rFonts w:ascii="Arial" w:hAnsi="Arial" w:cs="Arial"/>
        </w:rPr>
      </w:pPr>
    </w:p>
    <w:p w:rsidR="001A0736" w:rsidRDefault="005B5EDA" w:rsidP="00B65B6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Versöhnung ist etwas Wunderbares</w:t>
      </w:r>
      <w:r w:rsidR="00300F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Nach einem Streit über irgendeine Kleinigkeit stoßen die Ehepartner mit einem Glas Rotwein an. </w:t>
      </w:r>
      <w:r w:rsidR="00B65B6C">
        <w:rPr>
          <w:rFonts w:ascii="Arial" w:hAnsi="Arial" w:cs="Arial"/>
        </w:rPr>
        <w:t>Es tat weh, aber Streit und Versöhnung haben sie wachsen lassen, ihre Liebe weiter entwickeln lassen</w:t>
      </w:r>
      <w:r>
        <w:rPr>
          <w:rFonts w:ascii="Arial" w:hAnsi="Arial" w:cs="Arial"/>
        </w:rPr>
        <w:t xml:space="preserve">. </w:t>
      </w:r>
    </w:p>
    <w:p w:rsidR="00B80783" w:rsidRDefault="005B5EDA" w:rsidP="00B65B6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Oder: Nach Jahren </w:t>
      </w:r>
      <w:r w:rsidR="00E83A86">
        <w:rPr>
          <w:rFonts w:ascii="Arial" w:hAnsi="Arial" w:cs="Arial"/>
        </w:rPr>
        <w:t xml:space="preserve">bitterer Auseinandersetzungen </w:t>
      </w:r>
      <w:r w:rsidR="00094334">
        <w:rPr>
          <w:rFonts w:ascii="Arial" w:hAnsi="Arial" w:cs="Arial"/>
        </w:rPr>
        <w:t xml:space="preserve">und dann der </w:t>
      </w:r>
      <w:r>
        <w:rPr>
          <w:rFonts w:ascii="Arial" w:hAnsi="Arial" w:cs="Arial"/>
        </w:rPr>
        <w:t xml:space="preserve">Funkstille </w:t>
      </w:r>
      <w:r w:rsidR="00B65B6C">
        <w:rPr>
          <w:rFonts w:ascii="Arial" w:hAnsi="Arial" w:cs="Arial"/>
        </w:rPr>
        <w:t xml:space="preserve">finden </w:t>
      </w:r>
      <w:r>
        <w:rPr>
          <w:rFonts w:ascii="Arial" w:hAnsi="Arial" w:cs="Arial"/>
        </w:rPr>
        <w:t xml:space="preserve">Tochter und Mutter </w:t>
      </w:r>
      <w:r w:rsidR="00B65B6C">
        <w:rPr>
          <w:rFonts w:ascii="Arial" w:hAnsi="Arial" w:cs="Arial"/>
        </w:rPr>
        <w:t xml:space="preserve">wieder zueinander und liegen sich </w:t>
      </w:r>
      <w:r>
        <w:rPr>
          <w:rFonts w:ascii="Arial" w:hAnsi="Arial" w:cs="Arial"/>
        </w:rPr>
        <w:t>in den Armen. Es gibt so viel zu erzählen und nachzuholen.</w:t>
      </w:r>
    </w:p>
    <w:p w:rsidR="001A0736" w:rsidRDefault="00517CD7" w:rsidP="001A073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Versöhnung ist etwas Wunderbares</w:t>
      </w:r>
      <w:r w:rsidR="00D562D2">
        <w:rPr>
          <w:rFonts w:ascii="Arial" w:hAnsi="Arial" w:cs="Arial"/>
        </w:rPr>
        <w:t xml:space="preserve">, manchmal tatsächlich wie ein Wunder. </w:t>
      </w:r>
      <w:r w:rsidR="00B65B6C">
        <w:rPr>
          <w:rFonts w:ascii="Arial" w:hAnsi="Arial" w:cs="Arial"/>
        </w:rPr>
        <w:t xml:space="preserve">Denn sie kostet viel Zeit und Energie. Aber </w:t>
      </w:r>
      <w:r w:rsidR="001A0736">
        <w:rPr>
          <w:rFonts w:ascii="Arial" w:hAnsi="Arial" w:cs="Arial"/>
        </w:rPr>
        <w:t xml:space="preserve">wie durch ein Wunder </w:t>
      </w:r>
      <w:r w:rsidR="00B65B6C">
        <w:rPr>
          <w:rFonts w:ascii="Arial" w:hAnsi="Arial" w:cs="Arial"/>
        </w:rPr>
        <w:t xml:space="preserve">bekommen </w:t>
      </w:r>
      <w:r w:rsidR="00D562D2">
        <w:rPr>
          <w:rFonts w:ascii="Arial" w:hAnsi="Arial" w:cs="Arial"/>
        </w:rPr>
        <w:t xml:space="preserve">Menschen </w:t>
      </w:r>
      <w:r w:rsidR="00B65B6C">
        <w:rPr>
          <w:rFonts w:ascii="Arial" w:hAnsi="Arial" w:cs="Arial"/>
        </w:rPr>
        <w:t xml:space="preserve">die </w:t>
      </w:r>
      <w:r w:rsidR="00D562D2">
        <w:rPr>
          <w:rFonts w:ascii="Arial" w:hAnsi="Arial" w:cs="Arial"/>
        </w:rPr>
        <w:t>Kraft, über ihren Schatten zu springen, zu vergeben oder um Vergebung zu bitten.</w:t>
      </w:r>
      <w:r w:rsidR="00B80783">
        <w:rPr>
          <w:rFonts w:ascii="Arial" w:hAnsi="Arial" w:cs="Arial"/>
        </w:rPr>
        <w:t xml:space="preserve"> </w:t>
      </w:r>
    </w:p>
    <w:p w:rsidR="00BA6FBB" w:rsidRDefault="00BA6FBB" w:rsidP="00C37EE7">
      <w:pPr>
        <w:spacing w:after="120"/>
        <w:rPr>
          <w:rFonts w:ascii="Arial" w:hAnsi="Arial" w:cs="Arial"/>
        </w:rPr>
      </w:pPr>
      <w:r w:rsidRPr="0054298C">
        <w:rPr>
          <w:rFonts w:ascii="Arial" w:hAnsi="Arial" w:cs="Arial"/>
        </w:rPr>
        <w:t xml:space="preserve">Christinnen und Christen </w:t>
      </w:r>
      <w:r w:rsidR="001A0736">
        <w:rPr>
          <w:rFonts w:ascii="Arial" w:hAnsi="Arial" w:cs="Arial"/>
        </w:rPr>
        <w:t xml:space="preserve">leben aus der Kraft eines Wunders. </w:t>
      </w:r>
      <w:r w:rsidR="00B65B6C">
        <w:rPr>
          <w:rFonts w:ascii="Arial" w:hAnsi="Arial" w:cs="Arial"/>
        </w:rPr>
        <w:t xml:space="preserve">Sie haben die alles </w:t>
      </w:r>
      <w:r w:rsidR="00C37EE7">
        <w:rPr>
          <w:rFonts w:ascii="Arial" w:hAnsi="Arial" w:cs="Arial"/>
        </w:rPr>
        <w:t xml:space="preserve">versöhnende </w:t>
      </w:r>
      <w:r w:rsidR="00B65B6C">
        <w:rPr>
          <w:rFonts w:ascii="Arial" w:hAnsi="Arial" w:cs="Arial"/>
        </w:rPr>
        <w:t xml:space="preserve">Liebe Gottes in </w:t>
      </w:r>
      <w:r w:rsidR="001A0736">
        <w:rPr>
          <w:rFonts w:ascii="Arial" w:hAnsi="Arial" w:cs="Arial"/>
        </w:rPr>
        <w:t xml:space="preserve">dem Menschen Jesus </w:t>
      </w:r>
      <w:r w:rsidR="00B65B6C">
        <w:rPr>
          <w:rFonts w:ascii="Arial" w:hAnsi="Arial" w:cs="Arial"/>
        </w:rPr>
        <w:t xml:space="preserve">Christus </w:t>
      </w:r>
      <w:r w:rsidR="001A0736">
        <w:rPr>
          <w:rFonts w:ascii="Arial" w:hAnsi="Arial" w:cs="Arial"/>
        </w:rPr>
        <w:t xml:space="preserve">für sich </w:t>
      </w:r>
      <w:r w:rsidR="00B65B6C">
        <w:rPr>
          <w:rFonts w:ascii="Arial" w:hAnsi="Arial" w:cs="Arial"/>
        </w:rPr>
        <w:t xml:space="preserve">erlebt. Und </w:t>
      </w:r>
      <w:r w:rsidR="001A0736">
        <w:rPr>
          <w:rFonts w:ascii="Arial" w:hAnsi="Arial" w:cs="Arial"/>
        </w:rPr>
        <w:t xml:space="preserve">das gibt ihnen </w:t>
      </w:r>
      <w:r w:rsidR="00C37EE7">
        <w:rPr>
          <w:rFonts w:ascii="Arial" w:hAnsi="Arial" w:cs="Arial"/>
        </w:rPr>
        <w:t>Mut</w:t>
      </w:r>
      <w:r w:rsidR="001A07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selbst zu Botschafterinnen und Botschaftern der Versöhnung für </w:t>
      </w:r>
      <w:r w:rsidR="001B2849">
        <w:rPr>
          <w:rFonts w:ascii="Arial" w:hAnsi="Arial" w:cs="Arial"/>
        </w:rPr>
        <w:t>andere</w:t>
      </w:r>
      <w:r w:rsidR="001A0736">
        <w:rPr>
          <w:rFonts w:ascii="Arial" w:hAnsi="Arial" w:cs="Arial"/>
        </w:rPr>
        <w:t xml:space="preserve"> zu werden </w:t>
      </w:r>
      <w:r>
        <w:rPr>
          <w:rFonts w:ascii="Arial" w:hAnsi="Arial" w:cs="Arial"/>
        </w:rPr>
        <w:t>(</w:t>
      </w:r>
      <w:r w:rsidR="001A0736">
        <w:rPr>
          <w:rFonts w:ascii="Arial" w:hAnsi="Arial" w:cs="Arial"/>
        </w:rPr>
        <w:t>2</w:t>
      </w:r>
      <w:r>
        <w:rPr>
          <w:rFonts w:ascii="Arial" w:hAnsi="Arial" w:cs="Arial"/>
        </w:rPr>
        <w:t>. Kor 5,19+20).</w:t>
      </w:r>
    </w:p>
    <w:p w:rsidR="00BA6FBB" w:rsidRDefault="00BA6FBB" w:rsidP="00C37EE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Und </w:t>
      </w:r>
      <w:r w:rsidR="001B2849">
        <w:rPr>
          <w:rFonts w:ascii="Arial" w:hAnsi="Arial" w:cs="Arial"/>
        </w:rPr>
        <w:t>das braucht</w:t>
      </w:r>
      <w:r w:rsidR="00C37EE7">
        <w:rPr>
          <w:rFonts w:ascii="Arial" w:hAnsi="Arial" w:cs="Arial"/>
        </w:rPr>
        <w:t xml:space="preserve"> unsere </w:t>
      </w:r>
      <w:r w:rsidR="001B2849">
        <w:rPr>
          <w:rFonts w:ascii="Arial" w:hAnsi="Arial" w:cs="Arial"/>
        </w:rPr>
        <w:t>Welt so notwendig</w:t>
      </w:r>
      <w:r w:rsidR="001A0736">
        <w:rPr>
          <w:rFonts w:ascii="Arial" w:hAnsi="Arial" w:cs="Arial"/>
        </w:rPr>
        <w:t xml:space="preserve">. Die Spannungen zwischen Ländern, zwischen Machtblöcken </w:t>
      </w:r>
      <w:r w:rsidR="00C37EE7">
        <w:rPr>
          <w:rFonts w:ascii="Arial" w:hAnsi="Arial" w:cs="Arial"/>
        </w:rPr>
        <w:t xml:space="preserve">scheinen im neuen Jahrzehnt immer </w:t>
      </w:r>
      <w:r w:rsidR="001A0736">
        <w:rPr>
          <w:rFonts w:ascii="Arial" w:hAnsi="Arial" w:cs="Arial"/>
        </w:rPr>
        <w:t>gefährlicher</w:t>
      </w:r>
      <w:r w:rsidR="00C37EE7">
        <w:rPr>
          <w:rFonts w:ascii="Arial" w:hAnsi="Arial" w:cs="Arial"/>
        </w:rPr>
        <w:t xml:space="preserve"> zu werden</w:t>
      </w:r>
      <w:r w:rsidR="001A0736">
        <w:rPr>
          <w:rFonts w:ascii="Arial" w:hAnsi="Arial" w:cs="Arial"/>
        </w:rPr>
        <w:t xml:space="preserve">. </w:t>
      </w:r>
      <w:r w:rsidR="001B284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unserer </w:t>
      </w:r>
      <w:r w:rsidR="001A0736">
        <w:rPr>
          <w:rFonts w:ascii="Arial" w:hAnsi="Arial" w:cs="Arial"/>
        </w:rPr>
        <w:t xml:space="preserve">eigenen </w:t>
      </w:r>
      <w:r>
        <w:rPr>
          <w:rFonts w:ascii="Arial" w:hAnsi="Arial" w:cs="Arial"/>
        </w:rPr>
        <w:t xml:space="preserve">Gesellschaft </w:t>
      </w:r>
      <w:r w:rsidR="001B2849">
        <w:rPr>
          <w:rFonts w:ascii="Arial" w:hAnsi="Arial" w:cs="Arial"/>
        </w:rPr>
        <w:t>n</w:t>
      </w:r>
      <w:r w:rsidR="00C37EE7">
        <w:rPr>
          <w:rFonts w:ascii="Arial" w:hAnsi="Arial" w:cs="Arial"/>
        </w:rPr>
        <w:t xml:space="preserve">immt der Hass z.B. </w:t>
      </w:r>
      <w:r>
        <w:rPr>
          <w:rFonts w:ascii="Arial" w:hAnsi="Arial" w:cs="Arial"/>
        </w:rPr>
        <w:t>in den „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Media“ </w:t>
      </w:r>
      <w:r w:rsidR="00C37EE7"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. </w:t>
      </w:r>
      <w:r w:rsidR="001A0736">
        <w:rPr>
          <w:rFonts w:ascii="Arial" w:hAnsi="Arial" w:cs="Arial"/>
        </w:rPr>
        <w:t>I</w:t>
      </w:r>
      <w:r>
        <w:rPr>
          <w:rFonts w:ascii="Arial" w:hAnsi="Arial" w:cs="Arial"/>
        </w:rPr>
        <w:t>mmer wieder geht es vor allem gegen Geflüchtete, gegen vermeintlich Fremde.</w:t>
      </w:r>
      <w:r w:rsidR="001A0736">
        <w:rPr>
          <w:rFonts w:ascii="Arial" w:hAnsi="Arial" w:cs="Arial"/>
        </w:rPr>
        <w:t xml:space="preserve"> </w:t>
      </w:r>
      <w:r w:rsidR="006A679F">
        <w:rPr>
          <w:rFonts w:ascii="Arial" w:hAnsi="Arial" w:cs="Arial"/>
        </w:rPr>
        <w:t>Hass u</w:t>
      </w:r>
      <w:r w:rsidR="001A0736">
        <w:rPr>
          <w:rFonts w:ascii="Arial" w:hAnsi="Arial" w:cs="Arial"/>
        </w:rPr>
        <w:t xml:space="preserve">nd Spaltungen wirken sich bis in die Familien aus. </w:t>
      </w:r>
    </w:p>
    <w:p w:rsidR="002F39F5" w:rsidRDefault="002F39F5" w:rsidP="00C37EE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An vielen Stellen setzen sich </w:t>
      </w:r>
      <w:r w:rsidRPr="0054298C">
        <w:rPr>
          <w:rFonts w:ascii="Arial" w:hAnsi="Arial" w:cs="Arial"/>
        </w:rPr>
        <w:t>Christinnen und Christen</w:t>
      </w:r>
      <w:r>
        <w:rPr>
          <w:rFonts w:ascii="Arial" w:hAnsi="Arial" w:cs="Arial"/>
        </w:rPr>
        <w:t xml:space="preserve"> für Versöhnung ein. </w:t>
      </w:r>
      <w:r w:rsidR="00012C2B">
        <w:rPr>
          <w:rFonts w:ascii="Arial" w:hAnsi="Arial" w:cs="Arial"/>
        </w:rPr>
        <w:t xml:space="preserve">Aber </w:t>
      </w:r>
      <w:r w:rsidR="00E14678">
        <w:rPr>
          <w:rFonts w:ascii="Arial" w:hAnsi="Arial" w:cs="Arial"/>
        </w:rPr>
        <w:t>da</w:t>
      </w:r>
      <w:r w:rsidR="006A679F">
        <w:rPr>
          <w:rFonts w:ascii="Arial" w:hAnsi="Arial" w:cs="Arial"/>
        </w:rPr>
        <w:t xml:space="preserve">bei geht es </w:t>
      </w:r>
      <w:r w:rsidR="00C37EE7">
        <w:rPr>
          <w:rFonts w:ascii="Arial" w:hAnsi="Arial" w:cs="Arial"/>
        </w:rPr>
        <w:t xml:space="preserve">nicht </w:t>
      </w:r>
      <w:r w:rsidR="006A679F">
        <w:rPr>
          <w:rFonts w:ascii="Arial" w:hAnsi="Arial" w:cs="Arial"/>
        </w:rPr>
        <w:t xml:space="preserve">um </w:t>
      </w:r>
      <w:r w:rsidR="00C37EE7">
        <w:rPr>
          <w:rFonts w:ascii="Arial" w:hAnsi="Arial" w:cs="Arial"/>
        </w:rPr>
        <w:t xml:space="preserve">ein </w:t>
      </w:r>
      <w:r w:rsidR="00012C2B">
        <w:rPr>
          <w:rFonts w:ascii="Arial" w:hAnsi="Arial" w:cs="Arial"/>
        </w:rPr>
        <w:t>„</w:t>
      </w:r>
      <w:r w:rsidR="00E14678">
        <w:rPr>
          <w:rFonts w:ascii="Arial" w:hAnsi="Arial" w:cs="Arial"/>
        </w:rPr>
        <w:t>V</w:t>
      </w:r>
      <w:r w:rsidR="00012C2B">
        <w:rPr>
          <w:rFonts w:ascii="Arial" w:hAnsi="Arial" w:cs="Arial"/>
        </w:rPr>
        <w:t xml:space="preserve">ertragt euch mal schön“. </w:t>
      </w:r>
      <w:r w:rsidR="00E14678">
        <w:rPr>
          <w:rFonts w:ascii="Arial" w:hAnsi="Arial" w:cs="Arial"/>
        </w:rPr>
        <w:t xml:space="preserve">Echte </w:t>
      </w:r>
      <w:r>
        <w:rPr>
          <w:rFonts w:ascii="Arial" w:hAnsi="Arial" w:cs="Arial"/>
        </w:rPr>
        <w:t xml:space="preserve">Versöhnung sucht Lebenschancen und Gerechtigkeit für alle Beteiligten, sucht </w:t>
      </w:r>
      <w:r w:rsidRPr="001A0736">
        <w:rPr>
          <w:rFonts w:ascii="Arial" w:hAnsi="Arial" w:cs="Arial"/>
        </w:rPr>
        <w:t>den gerechten</w:t>
      </w:r>
      <w:r w:rsidR="001A0736" w:rsidRPr="001A0736">
        <w:rPr>
          <w:rFonts w:ascii="Arial" w:hAnsi="Arial" w:cs="Arial"/>
        </w:rPr>
        <w:t xml:space="preserve">, zukunftsfähigen </w:t>
      </w:r>
      <w:r>
        <w:rPr>
          <w:rFonts w:ascii="Arial" w:hAnsi="Arial" w:cs="Arial"/>
        </w:rPr>
        <w:t>Ausgleich.</w:t>
      </w:r>
    </w:p>
    <w:p w:rsidR="009E1871" w:rsidRDefault="00012C2B" w:rsidP="00C37EE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1986 war es </w:t>
      </w:r>
      <w:r w:rsidR="002F39F5">
        <w:rPr>
          <w:rFonts w:ascii="Arial" w:hAnsi="Arial" w:cs="Arial"/>
        </w:rPr>
        <w:t xml:space="preserve">der Gedanke </w:t>
      </w:r>
      <w:r w:rsidR="00C37EE7">
        <w:rPr>
          <w:rFonts w:ascii="Arial" w:hAnsi="Arial" w:cs="Arial"/>
        </w:rPr>
        <w:t xml:space="preserve">dieser echten </w:t>
      </w:r>
      <w:r>
        <w:rPr>
          <w:rFonts w:ascii="Arial" w:hAnsi="Arial" w:cs="Arial"/>
        </w:rPr>
        <w:t xml:space="preserve">Versöhnung, </w:t>
      </w:r>
      <w:r w:rsidR="00154BBA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schwarze und farbige Christinnen und Christen in Südafrika aufbegehren ließ. </w:t>
      </w:r>
      <w:r w:rsidR="002F39F5">
        <w:rPr>
          <w:rFonts w:ascii="Arial" w:hAnsi="Arial" w:cs="Arial"/>
        </w:rPr>
        <w:t xml:space="preserve">Im „Bekenntnis von Belhar“ </w:t>
      </w:r>
      <w:r w:rsidR="006A679F">
        <w:rPr>
          <w:rFonts w:ascii="Arial" w:hAnsi="Arial" w:cs="Arial"/>
        </w:rPr>
        <w:t>protestierten</w:t>
      </w:r>
      <w:r>
        <w:rPr>
          <w:rFonts w:ascii="Arial" w:hAnsi="Arial" w:cs="Arial"/>
        </w:rPr>
        <w:t xml:space="preserve"> </w:t>
      </w:r>
      <w:r w:rsidR="006A679F">
        <w:rPr>
          <w:rFonts w:ascii="Arial" w:hAnsi="Arial" w:cs="Arial"/>
        </w:rPr>
        <w:t xml:space="preserve">sie </w:t>
      </w:r>
      <w:r>
        <w:rPr>
          <w:rFonts w:ascii="Arial" w:hAnsi="Arial" w:cs="Arial"/>
        </w:rPr>
        <w:t>gegen eine Kirchenordnung der südafrikanischen</w:t>
      </w:r>
      <w:r w:rsidR="00E14678">
        <w:rPr>
          <w:rFonts w:ascii="Arial" w:hAnsi="Arial" w:cs="Arial"/>
        </w:rPr>
        <w:t xml:space="preserve"> Reformierten</w:t>
      </w:r>
      <w:r>
        <w:rPr>
          <w:rFonts w:ascii="Arial" w:hAnsi="Arial" w:cs="Arial"/>
        </w:rPr>
        <w:t xml:space="preserve">, die die Menschen nach „Rassen“ einteilte. Und damit begehrten sie auf gegen einen Staat, der den Menschen </w:t>
      </w:r>
      <w:r w:rsidR="00E14678">
        <w:rPr>
          <w:rFonts w:ascii="Arial" w:hAnsi="Arial" w:cs="Arial"/>
        </w:rPr>
        <w:t xml:space="preserve">ebenfalls </w:t>
      </w:r>
      <w:r>
        <w:rPr>
          <w:rFonts w:ascii="Arial" w:hAnsi="Arial" w:cs="Arial"/>
        </w:rPr>
        <w:t xml:space="preserve">ihre Lebenschancen nach Hautfarbe zuteilte. </w:t>
      </w:r>
    </w:p>
    <w:p w:rsidR="00B80783" w:rsidRDefault="002F39F5" w:rsidP="006A679F">
      <w:p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Sie </w:t>
      </w:r>
      <w:r w:rsidR="006A679F">
        <w:rPr>
          <w:rFonts w:ascii="Arial" w:hAnsi="Arial" w:cs="Arial"/>
        </w:rPr>
        <w:t>bekannten</w:t>
      </w:r>
      <w:r w:rsidR="00A97CC2">
        <w:rPr>
          <w:rFonts w:ascii="Arial" w:hAnsi="Arial" w:cs="Arial"/>
        </w:rPr>
        <w:t>: „</w:t>
      </w:r>
      <w:r w:rsidR="00B80783" w:rsidRPr="0054298C">
        <w:rPr>
          <w:rFonts w:ascii="Arial" w:hAnsi="Arial" w:cs="Arial"/>
          <w:i/>
          <w:iCs/>
        </w:rPr>
        <w:t xml:space="preserve">Wir glauben, dass Gott seiner Kirche die Botschaft von der Versöhnung in und durch Jesus Christus anvertraut hat; </w:t>
      </w:r>
      <w:r w:rsidR="00154BBA">
        <w:rPr>
          <w:rFonts w:ascii="Arial" w:hAnsi="Arial" w:cs="Arial"/>
          <w:i/>
          <w:iCs/>
        </w:rPr>
        <w:t xml:space="preserve">(…) </w:t>
      </w:r>
      <w:r w:rsidR="00A97CC2" w:rsidRPr="0054298C">
        <w:rPr>
          <w:rFonts w:ascii="Arial" w:hAnsi="Arial" w:cs="Arial"/>
          <w:i/>
          <w:iCs/>
        </w:rPr>
        <w:t xml:space="preserve"> dass die Kirche seliggepriesen wird, weil sie Friedenstifterin ist; dass die Kirche in Wort und Tat Zeugin eines neuen Himmels und einer neuen Erde ist, auf der Gerechtigkeit wohnt</w:t>
      </w:r>
      <w:r w:rsidR="00A97CC2">
        <w:rPr>
          <w:rFonts w:ascii="Arial" w:hAnsi="Arial" w:cs="Arial"/>
          <w:i/>
          <w:iCs/>
        </w:rPr>
        <w:t>.“</w:t>
      </w:r>
      <w:r w:rsidR="00A97CC2" w:rsidRPr="0054298C">
        <w:rPr>
          <w:rFonts w:ascii="Arial" w:hAnsi="Arial" w:cs="Arial"/>
          <w:i/>
          <w:iCs/>
        </w:rPr>
        <w:t xml:space="preserve"> (</w:t>
      </w:r>
      <w:r w:rsidR="00154BBA">
        <w:rPr>
          <w:rFonts w:ascii="Arial" w:hAnsi="Arial" w:cs="Arial"/>
          <w:i/>
          <w:iCs/>
        </w:rPr>
        <w:t xml:space="preserve">Bekenntnis von Belhar, </w:t>
      </w:r>
      <w:r w:rsidR="00A97CC2" w:rsidRPr="0054298C">
        <w:rPr>
          <w:rFonts w:ascii="Arial" w:hAnsi="Arial" w:cs="Arial"/>
          <w:i/>
          <w:iCs/>
        </w:rPr>
        <w:t>aus Artikel3)</w:t>
      </w:r>
      <w:r w:rsidR="00A97CC2">
        <w:rPr>
          <w:rFonts w:ascii="Arial" w:hAnsi="Arial" w:cs="Arial"/>
          <w:i/>
          <w:iCs/>
        </w:rPr>
        <w:t xml:space="preserve">. </w:t>
      </w:r>
    </w:p>
    <w:p w:rsidR="002F39F5" w:rsidRPr="00A97CC2" w:rsidRDefault="00154BBA" w:rsidP="00C37EE7">
      <w:p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>Der neue Himmel und die neue Erde, in denen die Versöhnung regiert - b</w:t>
      </w:r>
      <w:r w:rsidR="00A97CC2" w:rsidRPr="00A97CC2">
        <w:rPr>
          <w:rFonts w:ascii="Arial" w:hAnsi="Arial" w:cs="Arial"/>
          <w:iCs/>
        </w:rPr>
        <w:t>is heute</w:t>
      </w:r>
      <w:r w:rsidR="00A97CC2">
        <w:rPr>
          <w:rFonts w:ascii="Arial" w:hAnsi="Arial" w:cs="Arial"/>
          <w:i/>
          <w:iCs/>
        </w:rPr>
        <w:t xml:space="preserve"> </w:t>
      </w:r>
      <w:r w:rsidR="00A97CC2">
        <w:rPr>
          <w:rFonts w:ascii="Arial" w:hAnsi="Arial" w:cs="Arial"/>
        </w:rPr>
        <w:t xml:space="preserve">versucht die Kirche des Belhar-Bekenntnisses, die </w:t>
      </w:r>
      <w:proofErr w:type="spellStart"/>
      <w:r w:rsidR="00A97CC2">
        <w:rPr>
          <w:rFonts w:ascii="Arial" w:hAnsi="Arial" w:cs="Arial"/>
        </w:rPr>
        <w:t>Uniting</w:t>
      </w:r>
      <w:proofErr w:type="spellEnd"/>
      <w:r w:rsidR="00A97CC2">
        <w:rPr>
          <w:rFonts w:ascii="Arial" w:hAnsi="Arial" w:cs="Arial"/>
        </w:rPr>
        <w:t xml:space="preserve"> Reformed Church in Southern Afrika (URCSA), die Gräben zur „weißen“ reformierten Kirche zu überwinden, ohne von ihrem klaren Bekenntnis gegen </w:t>
      </w:r>
      <w:r w:rsidR="00C37EE7">
        <w:rPr>
          <w:rFonts w:ascii="Arial" w:hAnsi="Arial" w:cs="Arial"/>
        </w:rPr>
        <w:t>jeglichen Rassismus</w:t>
      </w:r>
      <w:r w:rsidR="00A97CC2">
        <w:rPr>
          <w:rFonts w:ascii="Arial" w:hAnsi="Arial" w:cs="Arial"/>
        </w:rPr>
        <w:t xml:space="preserve"> abzuweichen.</w:t>
      </w:r>
    </w:p>
    <w:p w:rsidR="00A97CC2" w:rsidRDefault="0012288A" w:rsidP="0012288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Versöhnung ist etwas Wunderbares, aber </w:t>
      </w:r>
      <w:r w:rsidR="00A97CC2">
        <w:rPr>
          <w:rFonts w:ascii="Arial" w:hAnsi="Arial" w:cs="Arial"/>
        </w:rPr>
        <w:t xml:space="preserve">nicht ohne </w:t>
      </w:r>
      <w:r w:rsidR="006A679F">
        <w:rPr>
          <w:rFonts w:ascii="Arial" w:hAnsi="Arial" w:cs="Arial"/>
        </w:rPr>
        <w:t xml:space="preserve">gerechte Lösungen für die Zukunft. </w:t>
      </w:r>
      <w:r w:rsidR="00B80783">
        <w:rPr>
          <w:rFonts w:ascii="Arial" w:hAnsi="Arial" w:cs="Arial"/>
        </w:rPr>
        <w:t xml:space="preserve">Das wissen </w:t>
      </w:r>
      <w:r w:rsidR="00154BBA">
        <w:rPr>
          <w:rFonts w:ascii="Arial" w:hAnsi="Arial" w:cs="Arial"/>
        </w:rPr>
        <w:t xml:space="preserve">auch </w:t>
      </w:r>
      <w:r w:rsidR="00A97CC2">
        <w:rPr>
          <w:rFonts w:ascii="Arial" w:hAnsi="Arial" w:cs="Arial"/>
        </w:rPr>
        <w:t>Ehepartner</w:t>
      </w:r>
      <w:r w:rsidR="006A679F">
        <w:rPr>
          <w:rFonts w:ascii="Arial" w:hAnsi="Arial" w:cs="Arial"/>
        </w:rPr>
        <w:t xml:space="preserve">, die nach einem Streit </w:t>
      </w:r>
      <w:r w:rsidR="00C37EE7">
        <w:rPr>
          <w:rFonts w:ascii="Arial" w:hAnsi="Arial" w:cs="Arial"/>
        </w:rPr>
        <w:t xml:space="preserve">neue Wege im Alltag versuchen, die jedem Partner Raum geben. Und </w:t>
      </w:r>
      <w:r>
        <w:rPr>
          <w:rFonts w:ascii="Arial" w:hAnsi="Arial" w:cs="Arial"/>
        </w:rPr>
        <w:t>da</w:t>
      </w:r>
      <w:r w:rsidR="00C37EE7">
        <w:rPr>
          <w:rFonts w:ascii="Arial" w:hAnsi="Arial" w:cs="Arial"/>
        </w:rPr>
        <w:t xml:space="preserve">s wissen Eltern </w:t>
      </w:r>
      <w:r w:rsidR="00A97CC2">
        <w:rPr>
          <w:rFonts w:ascii="Arial" w:hAnsi="Arial" w:cs="Arial"/>
        </w:rPr>
        <w:t xml:space="preserve">und Kinder, die </w:t>
      </w:r>
      <w:r w:rsidR="00E14678">
        <w:rPr>
          <w:rFonts w:ascii="Arial" w:hAnsi="Arial" w:cs="Arial"/>
        </w:rPr>
        <w:t xml:space="preserve">nach </w:t>
      </w:r>
      <w:r>
        <w:rPr>
          <w:rFonts w:ascii="Arial" w:hAnsi="Arial" w:cs="Arial"/>
        </w:rPr>
        <w:t>langer Funkstille</w:t>
      </w:r>
      <w:r w:rsidR="00E14678">
        <w:rPr>
          <w:rFonts w:ascii="Arial" w:hAnsi="Arial" w:cs="Arial"/>
        </w:rPr>
        <w:t xml:space="preserve"> </w:t>
      </w:r>
      <w:r w:rsidR="00154BBA">
        <w:rPr>
          <w:rFonts w:ascii="Arial" w:hAnsi="Arial" w:cs="Arial"/>
        </w:rPr>
        <w:t xml:space="preserve">wieder </w:t>
      </w:r>
      <w:r w:rsidR="00E14678">
        <w:rPr>
          <w:rFonts w:ascii="Arial" w:hAnsi="Arial" w:cs="Arial"/>
        </w:rPr>
        <w:t>aufeinander zugegangen sind</w:t>
      </w:r>
      <w:r w:rsidR="00C37EE7">
        <w:rPr>
          <w:rFonts w:ascii="Arial" w:hAnsi="Arial" w:cs="Arial"/>
        </w:rPr>
        <w:t>. Vorsichtig arbeiten sie die Schmerzen der Vergangenheit auf und finden einen Weg, wie beide damit leben können.</w:t>
      </w:r>
    </w:p>
    <w:p w:rsidR="005B0DF0" w:rsidRPr="005B0DF0" w:rsidRDefault="00EA174B" w:rsidP="00EA174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20347E">
        <w:rPr>
          <w:rFonts w:ascii="Arial" w:hAnsi="Arial" w:cs="Arial"/>
        </w:rPr>
        <w:t xml:space="preserve">Dieter Bökemeier, </w:t>
      </w:r>
      <w:r w:rsidR="00FE2DFC" w:rsidRPr="0020347E">
        <w:rPr>
          <w:rFonts w:ascii="Arial" w:hAnsi="Arial" w:cs="Arial"/>
        </w:rPr>
        <w:br/>
      </w:r>
      <w:r w:rsidRPr="0020347E">
        <w:rPr>
          <w:rFonts w:ascii="Arial" w:hAnsi="Arial" w:cs="Arial"/>
        </w:rPr>
        <w:t>Landespfarrer für Ökumene und Miss</w:t>
      </w:r>
      <w:r>
        <w:rPr>
          <w:rFonts w:ascii="Arial" w:hAnsi="Arial" w:cs="Arial"/>
          <w:sz w:val="24"/>
          <w:szCs w:val="24"/>
        </w:rPr>
        <w:t>ion</w:t>
      </w:r>
    </w:p>
    <w:sectPr w:rsidR="005B0DF0" w:rsidRPr="005B0DF0" w:rsidSect="00154B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3532"/>
    <w:rsid w:val="000031BE"/>
    <w:rsid w:val="00012C2B"/>
    <w:rsid w:val="00021B87"/>
    <w:rsid w:val="00053E2C"/>
    <w:rsid w:val="00094334"/>
    <w:rsid w:val="000B2626"/>
    <w:rsid w:val="000B71EE"/>
    <w:rsid w:val="000C5CED"/>
    <w:rsid w:val="000D26C2"/>
    <w:rsid w:val="0012235E"/>
    <w:rsid w:val="0012288A"/>
    <w:rsid w:val="00154BBA"/>
    <w:rsid w:val="001650CA"/>
    <w:rsid w:val="00196851"/>
    <w:rsid w:val="001978AF"/>
    <w:rsid w:val="001A0736"/>
    <w:rsid w:val="001A494C"/>
    <w:rsid w:val="001B2849"/>
    <w:rsid w:val="001E55B9"/>
    <w:rsid w:val="0020347E"/>
    <w:rsid w:val="0023610D"/>
    <w:rsid w:val="00240F5F"/>
    <w:rsid w:val="002D308D"/>
    <w:rsid w:val="002D3651"/>
    <w:rsid w:val="002F39F5"/>
    <w:rsid w:val="00300F6D"/>
    <w:rsid w:val="00303CF4"/>
    <w:rsid w:val="00331302"/>
    <w:rsid w:val="00337925"/>
    <w:rsid w:val="003467FD"/>
    <w:rsid w:val="0035193B"/>
    <w:rsid w:val="00364380"/>
    <w:rsid w:val="003B75C1"/>
    <w:rsid w:val="003D6334"/>
    <w:rsid w:val="004071AD"/>
    <w:rsid w:val="0042758C"/>
    <w:rsid w:val="004277BB"/>
    <w:rsid w:val="004968DB"/>
    <w:rsid w:val="004D0C43"/>
    <w:rsid w:val="00501571"/>
    <w:rsid w:val="00510E25"/>
    <w:rsid w:val="005149A2"/>
    <w:rsid w:val="00517CD7"/>
    <w:rsid w:val="0054298C"/>
    <w:rsid w:val="005B0DF0"/>
    <w:rsid w:val="005B5EDA"/>
    <w:rsid w:val="005B7129"/>
    <w:rsid w:val="0067298C"/>
    <w:rsid w:val="006810CE"/>
    <w:rsid w:val="006A679F"/>
    <w:rsid w:val="006B1BF6"/>
    <w:rsid w:val="006B2D4A"/>
    <w:rsid w:val="006B5B1B"/>
    <w:rsid w:val="006D7A10"/>
    <w:rsid w:val="007036AC"/>
    <w:rsid w:val="0076497C"/>
    <w:rsid w:val="0077675D"/>
    <w:rsid w:val="00793F93"/>
    <w:rsid w:val="007C0776"/>
    <w:rsid w:val="008118C5"/>
    <w:rsid w:val="008B2B65"/>
    <w:rsid w:val="008B5B2C"/>
    <w:rsid w:val="009177B8"/>
    <w:rsid w:val="00920D6D"/>
    <w:rsid w:val="0093584E"/>
    <w:rsid w:val="00992B24"/>
    <w:rsid w:val="009A5091"/>
    <w:rsid w:val="009C07DA"/>
    <w:rsid w:val="009E1871"/>
    <w:rsid w:val="009F12F7"/>
    <w:rsid w:val="009F6B1F"/>
    <w:rsid w:val="00A33B6D"/>
    <w:rsid w:val="00A55866"/>
    <w:rsid w:val="00A6449C"/>
    <w:rsid w:val="00A93B6B"/>
    <w:rsid w:val="00A97CC2"/>
    <w:rsid w:val="00AB60A0"/>
    <w:rsid w:val="00B41221"/>
    <w:rsid w:val="00B426FA"/>
    <w:rsid w:val="00B65B6C"/>
    <w:rsid w:val="00B80783"/>
    <w:rsid w:val="00BA6FBB"/>
    <w:rsid w:val="00BC682C"/>
    <w:rsid w:val="00BF01C5"/>
    <w:rsid w:val="00C0497D"/>
    <w:rsid w:val="00C37EE7"/>
    <w:rsid w:val="00C754DC"/>
    <w:rsid w:val="00CA4B57"/>
    <w:rsid w:val="00CB2612"/>
    <w:rsid w:val="00CC3D7B"/>
    <w:rsid w:val="00CC6F60"/>
    <w:rsid w:val="00CD0787"/>
    <w:rsid w:val="00CD0B4F"/>
    <w:rsid w:val="00D221C8"/>
    <w:rsid w:val="00D3655D"/>
    <w:rsid w:val="00D46232"/>
    <w:rsid w:val="00D562D2"/>
    <w:rsid w:val="00DC0242"/>
    <w:rsid w:val="00DC6512"/>
    <w:rsid w:val="00DC65D1"/>
    <w:rsid w:val="00DD1B58"/>
    <w:rsid w:val="00E14678"/>
    <w:rsid w:val="00E463CD"/>
    <w:rsid w:val="00E563C5"/>
    <w:rsid w:val="00E8011D"/>
    <w:rsid w:val="00E83A86"/>
    <w:rsid w:val="00E9326D"/>
    <w:rsid w:val="00E968D4"/>
    <w:rsid w:val="00EA174B"/>
    <w:rsid w:val="00EB7F97"/>
    <w:rsid w:val="00EC0606"/>
    <w:rsid w:val="00F02728"/>
    <w:rsid w:val="00F131FD"/>
    <w:rsid w:val="00F213C6"/>
    <w:rsid w:val="00F23532"/>
    <w:rsid w:val="00F44E44"/>
    <w:rsid w:val="00F7351B"/>
    <w:rsid w:val="00F92EAE"/>
    <w:rsid w:val="00FE2DFC"/>
    <w:rsid w:val="00FE4DE1"/>
    <w:rsid w:val="00FE5E18"/>
    <w:rsid w:val="00FF6D74"/>
    <w:rsid w:val="00FF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31FD"/>
  </w:style>
  <w:style w:type="paragraph" w:styleId="berschrift1">
    <w:name w:val="heading 1"/>
    <w:basedOn w:val="Standard"/>
    <w:next w:val="Standard"/>
    <w:link w:val="berschrift1Zchn"/>
    <w:uiPriority w:val="9"/>
    <w:qFormat/>
    <w:rsid w:val="00094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43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LKA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dvollmer</dc:creator>
  <cp:lastModifiedBy>10boekem</cp:lastModifiedBy>
  <cp:revision>13</cp:revision>
  <dcterms:created xsi:type="dcterms:W3CDTF">2019-12-30T13:55:00Z</dcterms:created>
  <dcterms:modified xsi:type="dcterms:W3CDTF">2020-01-03T11:55:00Z</dcterms:modified>
</cp:coreProperties>
</file>